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textAlignment w:val="auto"/>
        <w:rPr>
          <w:rFonts w:ascii="Times New Roman" w:hAnsi="Times New Roman" w:eastAsia="黑体" w:cs="Times New Roman"/>
        </w:rPr>
      </w:pPr>
      <w:bookmarkStart w:id="0" w:name="_GoBack"/>
      <w:bookmarkEnd w:id="0"/>
      <w:r>
        <w:rPr>
          <w:rFonts w:ascii="Times New Roman" w:hAnsi="Times New Roman" w:eastAsia="黑体" w:cs="Times New Roma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center"/>
        <w:textAlignment w:val="auto"/>
        <w:rPr>
          <w:rFonts w:hint="eastAsia" w:ascii="Times New Roman" w:hAnsi="Times New Roman" w:eastAsia="方正小标宋简体" w:cs="方正小标宋简体"/>
          <w:bCs/>
          <w:sz w:val="36"/>
          <w:szCs w:val="36"/>
        </w:rPr>
      </w:pPr>
      <w:r>
        <w:rPr>
          <w:rFonts w:hint="eastAsia" w:ascii="Times New Roman" w:hAnsi="Times New Roman" w:eastAsia="方正小标宋简体" w:cs="方正小标宋简体"/>
          <w:bCs/>
          <w:sz w:val="36"/>
          <w:szCs w:val="36"/>
        </w:rPr>
        <w:t>服务产品信息表</w:t>
      </w:r>
    </w:p>
    <w:p>
      <w:pPr>
        <w:pStyle w:val="2"/>
        <w:adjustRightInd w:val="0"/>
        <w:snapToGrid w:val="0"/>
        <w:spacing w:line="360" w:lineRule="auto"/>
        <w:rPr>
          <w:rFonts w:hint="eastAsia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line="360" w:lineRule="auto"/>
        <w:ind w:firstLine="0"/>
        <w:textAlignment w:val="auto"/>
        <w:rPr>
          <w:rFonts w:hint="eastAsia" w:ascii="Times New Roman" w:hAnsi="Times New Roman" w:eastAsia="楷体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楷体_GB2312"/>
          <w:color w:val="000000"/>
          <w:sz w:val="32"/>
          <w:szCs w:val="32"/>
          <w:lang w:eastAsia="zh-CN"/>
        </w:rPr>
        <w:t>服务机构</w:t>
      </w:r>
      <w:r>
        <w:rPr>
          <w:rFonts w:hint="eastAsia" w:ascii="Times New Roman" w:hAnsi="Times New Roman" w:eastAsia="楷体_GB2312"/>
          <w:color w:val="000000"/>
          <w:sz w:val="32"/>
          <w:szCs w:val="32"/>
        </w:rPr>
        <w:t>名称（盖章）：</w:t>
      </w:r>
      <w:r>
        <w:rPr>
          <w:rFonts w:hint="eastAsia" w:ascii="Times New Roman" w:hAnsi="Times New Roman" w:eastAsia="楷体_GB2312"/>
          <w:color w:val="000000"/>
          <w:sz w:val="32"/>
          <w:szCs w:val="32"/>
          <w:u w:val="single"/>
        </w:rPr>
        <w:t xml:space="preserve">              </w:t>
      </w:r>
      <w:r>
        <w:rPr>
          <w:rFonts w:hint="eastAsia" w:ascii="Times New Roman" w:hAnsi="Times New Roman" w:eastAsia="楷体_GB2312"/>
          <w:color w:val="000000"/>
          <w:sz w:val="32"/>
          <w:szCs w:val="32"/>
          <w:u w:val="single"/>
          <w:lang w:val="en-US" w:eastAsia="zh-CN"/>
        </w:rPr>
        <w:t xml:space="preserve"> 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4"/>
        <w:gridCol w:w="2507"/>
        <w:gridCol w:w="2318"/>
        <w:gridCol w:w="16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20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  <w:szCs w:val="24"/>
              </w:rPr>
              <w:t>服务产品名称</w:t>
            </w:r>
          </w:p>
        </w:tc>
        <w:tc>
          <w:tcPr>
            <w:tcW w:w="25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  <w:szCs w:val="24"/>
              </w:rPr>
              <w:t>联系人及联系方式</w:t>
            </w:r>
          </w:p>
        </w:tc>
        <w:tc>
          <w:tcPr>
            <w:tcW w:w="16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20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24"/>
                <w:szCs w:val="24"/>
              </w:rPr>
              <w:t>服务对象</w:t>
            </w:r>
            <w:r>
              <w:rPr>
                <w:rFonts w:hint="eastAsia" w:ascii="Times New Roman" w:hAnsi="Times New Roman"/>
                <w:b/>
                <w:color w:val="000000"/>
                <w:sz w:val="24"/>
                <w:szCs w:val="24"/>
                <w:lang w:eastAsia="zh-CN"/>
              </w:rPr>
              <w:t>所属行业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（按照《国民经济行业分类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GB/T 4754-201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》的大类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[二位码]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行业填写所属行业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50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行业代码：</w:t>
            </w:r>
            <w:r>
              <w:rPr>
                <w:rFonts w:hint="eastAsia" w:ascii="Times New Roman" w:hAnsi="Times New Roman" w:cs="Times New Roman"/>
                <w:sz w:val="24"/>
                <w:szCs w:val="24"/>
                <w:u w:val="single"/>
                <w:lang w:val="en-US" w:eastAsia="zh-CN"/>
              </w:rPr>
              <w:t xml:space="preserve">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eastAsia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行业名称：</w:t>
            </w:r>
            <w:r>
              <w:rPr>
                <w:rFonts w:hint="eastAsia" w:ascii="Times New Roman" w:hAnsi="Times New Roman" w:cs="Times New Roman"/>
                <w:sz w:val="24"/>
                <w:szCs w:val="24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Times New Roman" w:hAnsi="Times New Roman" w:cs="Times New Roman"/>
                <w:sz w:val="24"/>
                <w:szCs w:val="24"/>
                <w:u w:val="none"/>
                <w:lang w:val="en-US" w:eastAsia="zh-CN"/>
              </w:rPr>
              <w:t>（可填多个）</w:t>
            </w:r>
          </w:p>
        </w:tc>
        <w:tc>
          <w:tcPr>
            <w:tcW w:w="23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24"/>
                <w:szCs w:val="24"/>
              </w:rPr>
              <w:t>咨询电话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（可对外发布方便对接）</w:t>
            </w:r>
          </w:p>
        </w:tc>
        <w:tc>
          <w:tcPr>
            <w:tcW w:w="16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20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_GB2312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24"/>
                <w:szCs w:val="24"/>
                <w:lang w:eastAsia="zh-CN"/>
              </w:rPr>
              <w:t>注册时间</w:t>
            </w:r>
          </w:p>
        </w:tc>
        <w:tc>
          <w:tcPr>
            <w:tcW w:w="25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3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从业人数（人）</w:t>
            </w:r>
          </w:p>
        </w:tc>
        <w:tc>
          <w:tcPr>
            <w:tcW w:w="16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20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24"/>
                <w:szCs w:val="24"/>
                <w:lang w:eastAsia="zh-CN"/>
              </w:rPr>
              <w:t>上年服务收入</w:t>
            </w:r>
            <w:r>
              <w:rPr>
                <w:rFonts w:hint="eastAsia" w:ascii="Times New Roman" w:hAnsi="Times New Roman"/>
                <w:b/>
                <w:color w:val="000000"/>
                <w:sz w:val="24"/>
                <w:szCs w:val="24"/>
                <w:lang w:val="en-US" w:eastAsia="zh-CN"/>
              </w:rPr>
              <w:t xml:space="preserve"> （万元）</w:t>
            </w:r>
          </w:p>
        </w:tc>
        <w:tc>
          <w:tcPr>
            <w:tcW w:w="25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3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hint="eastAsia"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服务覆盖范围</w:t>
            </w:r>
          </w:p>
        </w:tc>
        <w:tc>
          <w:tcPr>
            <w:tcW w:w="16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20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hint="eastAsia"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网址</w:t>
            </w:r>
          </w:p>
        </w:tc>
        <w:tc>
          <w:tcPr>
            <w:tcW w:w="643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714" w:hRule="atLeast"/>
        </w:trPr>
        <w:tc>
          <w:tcPr>
            <w:tcW w:w="20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24"/>
                <w:szCs w:val="24"/>
                <w:lang w:eastAsia="zh-CN"/>
              </w:rPr>
              <w:t>服务中小企业数量</w:t>
            </w:r>
          </w:p>
        </w:tc>
        <w:tc>
          <w:tcPr>
            <w:tcW w:w="25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default"/>
                <w:b w:val="0"/>
                <w:bCs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/>
                <w:color w:val="000000"/>
                <w:sz w:val="24"/>
                <w:szCs w:val="24"/>
                <w:lang w:eastAsia="zh-CN"/>
              </w:rPr>
              <w:t>服务中小企业数量</w:t>
            </w:r>
            <w:r>
              <w:rPr>
                <w:rFonts w:hint="eastAsia" w:ascii="Times New Roman" w:hAnsi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/>
                <w:u w:val="single"/>
                <w:lang w:val="en-US" w:eastAsia="zh-CN"/>
              </w:rPr>
              <w:t xml:space="preserve">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/>
                <w:color w:val="000000"/>
                <w:sz w:val="24"/>
                <w:szCs w:val="24"/>
                <w:lang w:eastAsia="zh-CN"/>
              </w:rPr>
              <w:t>其中：专精特新中小企业数量</w:t>
            </w:r>
            <w:r>
              <w:rPr>
                <w:rFonts w:hint="eastAsia" w:ascii="Times New Roman" w:hAnsi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u w:val="single"/>
                <w:lang w:val="en-US" w:eastAsia="zh-CN"/>
              </w:rPr>
              <w:t xml:space="preserve">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/>
                <w:color w:val="000000"/>
                <w:sz w:val="24"/>
                <w:szCs w:val="24"/>
                <w:lang w:eastAsia="zh-CN"/>
              </w:rPr>
              <w:t>专精特新“小巨人”企业数量</w:t>
            </w:r>
            <w:r>
              <w:rPr>
                <w:rFonts w:hint="eastAsia" w:ascii="Times New Roman" w:hAnsi="Times New Roman"/>
                <w:b w:val="0"/>
                <w:bCs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</w:p>
        </w:tc>
        <w:tc>
          <w:tcPr>
            <w:tcW w:w="23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_GB2312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  <w:szCs w:val="24"/>
              </w:rPr>
              <w:t>给予专精特新中小企业的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专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  <w:szCs w:val="24"/>
              </w:rPr>
              <w:t>享价格或专属优惠</w:t>
            </w:r>
          </w:p>
        </w:tc>
        <w:tc>
          <w:tcPr>
            <w:tcW w:w="16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  <w:szCs w:val="24"/>
              </w:rPr>
              <w:t>服务产品类型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8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left"/>
              <w:rPr>
                <w:u w:val="single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  <w:lang w:eastAsia="zh-CN"/>
              </w:rPr>
              <w:t>服务产品类型：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  <w:u w:val="single"/>
              </w:rPr>
              <w:t xml:space="preserve"> </w:t>
            </w:r>
          </w:p>
          <w:p>
            <w:pPr>
              <w:adjustRightInd w:val="0"/>
              <w:snapToGrid w:val="0"/>
              <w:spacing w:line="360" w:lineRule="auto"/>
              <w:ind w:firstLine="0" w:firstLineChars="0"/>
              <w:jc w:val="left"/>
              <w:rPr>
                <w:rFonts w:hint="eastAsia" w:ascii="Times New Roman" w:hAnsi="Times New Roman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Times New Roman" w:hAnsi="Times New Roman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大中小企业融通创新、数字化转型、科技成果转化对接、质量标准品牌建设、绿色低碳发展、</w:t>
            </w:r>
            <w:r>
              <w:rPr>
                <w:rFonts w:hint="eastAsia" w:ascii="Times New Roman" w:hAnsi="Times New Roman" w:eastAsia="仿宋_GB2312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市场</w:t>
            </w:r>
            <w:r>
              <w:rPr>
                <w:rFonts w:hint="eastAsia" w:ascii="Times New Roman" w:hAnsi="Times New Roman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开拓</w:t>
            </w:r>
            <w:r>
              <w:rPr>
                <w:rFonts w:hint="eastAsia" w:ascii="Times New Roman" w:hAnsi="Times New Roman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Times New Roman" w:hAnsi="Times New Roman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工业设计、知识产权保护和运用）</w:t>
            </w:r>
          </w:p>
          <w:p>
            <w:pPr>
              <w:adjustRightInd w:val="0"/>
              <w:snapToGrid w:val="0"/>
              <w:spacing w:line="360" w:lineRule="auto"/>
              <w:ind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  <w:lang w:eastAsia="zh-CN"/>
              </w:rPr>
              <w:t>若服务产品属于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  <w:lang w:val="en-US" w:eastAsia="zh-CN"/>
              </w:rPr>
              <w:t>其他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  <w:lang w:eastAsia="zh-CN"/>
              </w:rPr>
              <w:t>类型，请填写：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1" w:hRule="atLeast"/>
        </w:trPr>
        <w:tc>
          <w:tcPr>
            <w:tcW w:w="20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服务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lang w:eastAsia="zh-CN"/>
              </w:rPr>
              <w:t>机构简介</w:t>
            </w:r>
          </w:p>
        </w:tc>
        <w:tc>
          <w:tcPr>
            <w:tcW w:w="643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hint="eastAsia" w:ascii="Times New Roman" w:hAnsi="Times New Roman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eastAsia="zh-CN"/>
              </w:rPr>
              <w:t>（不超过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200字</w:t>
            </w:r>
            <w:r>
              <w:rPr>
                <w:rFonts w:hint="eastAsia" w:ascii="Times New Roman" w:hAnsi="Times New Roman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4" w:hRule="atLeast"/>
        </w:trPr>
        <w:tc>
          <w:tcPr>
            <w:tcW w:w="208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  <w:szCs w:val="24"/>
              </w:rPr>
              <w:t>服务产品简介</w:t>
            </w:r>
          </w:p>
        </w:tc>
        <w:tc>
          <w:tcPr>
            <w:tcW w:w="643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eastAsia="zh-CN"/>
              </w:rPr>
              <w:t>一</w:t>
            </w:r>
            <w:r>
              <w:rPr>
                <w:rFonts w:hint="eastAsia" w:ascii="Times New Roman" w:hAnsi="Times New Roman"/>
                <w:sz w:val="24"/>
                <w:szCs w:val="24"/>
              </w:rPr>
              <w:t>、服务产品的主要应用领域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eastAsia="zh-CN"/>
              </w:rPr>
              <w:t>二</w:t>
            </w:r>
            <w:r>
              <w:rPr>
                <w:rFonts w:hint="eastAsia" w:ascii="Times New Roman" w:hAnsi="Times New Roman"/>
                <w:sz w:val="24"/>
                <w:szCs w:val="24"/>
              </w:rPr>
              <w:t>、服务产品的核心功能与鲜明特色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eastAsia="zh-CN"/>
              </w:rPr>
              <w:t>三</w:t>
            </w:r>
            <w:r>
              <w:rPr>
                <w:rFonts w:hint="eastAsia" w:ascii="Times New Roman" w:hAnsi="Times New Roman"/>
                <w:sz w:val="24"/>
                <w:szCs w:val="24"/>
              </w:rPr>
              <w:t>、服务产品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能</w:t>
            </w:r>
            <w:r>
              <w:rPr>
                <w:rFonts w:hint="eastAsia" w:ascii="Times New Roman" w:hAnsi="Times New Roman"/>
                <w:sz w:val="24"/>
                <w:szCs w:val="24"/>
              </w:rPr>
              <w:t>解决专精特新中小企业的共性</w:t>
            </w:r>
            <w:r>
              <w:rPr>
                <w:rFonts w:hint="eastAsia" w:ascii="Times New Roman" w:hAnsi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Times New Roman" w:hAnsi="Times New Roman"/>
                <w:sz w:val="24"/>
                <w:szCs w:val="24"/>
              </w:rPr>
              <w:t>关键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和典型</w:t>
            </w:r>
            <w:r>
              <w:rPr>
                <w:rFonts w:hint="eastAsia" w:ascii="Times New Roman" w:hAnsi="Times New Roman"/>
                <w:sz w:val="24"/>
                <w:szCs w:val="24"/>
              </w:rPr>
              <w:t>需求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eastAsia="zh-CN"/>
              </w:rPr>
              <w:t>四</w:t>
            </w:r>
            <w:r>
              <w:rPr>
                <w:rFonts w:hint="eastAsia" w:ascii="Times New Roman" w:hAnsi="Times New Roman"/>
                <w:sz w:val="24"/>
                <w:szCs w:val="24"/>
              </w:rPr>
              <w:t>、服务产品的实施效果、用户评价以及市场推广应用情况等等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（不超过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00字）</w:t>
            </w:r>
          </w:p>
        </w:tc>
      </w:tr>
    </w:tbl>
    <w:p>
      <w:pPr>
        <w:adjustRightInd w:val="0"/>
        <w:snapToGrid w:val="0"/>
        <w:ind w:firstLine="0" w:firstLineChars="0"/>
        <w:sectPr>
          <w:headerReference r:id="rId7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ind w:firstLine="0" w:firstLineChars="0"/>
      <w:jc w:val="center"/>
      <w:textAlignment w:val="auto"/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PAGE   \* MERGEFORMAT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  <w:lang w:val="zh-CN"/>
      </w:rPr>
      <w:t>8</w:t>
    </w:r>
    <w:r>
      <w:rPr>
        <w:rFonts w:ascii="Times New Roman" w:hAnsi="Times New Roman" w:cs="Times New Roman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6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5F1F29"/>
    <w:rsid w:val="7FE51B5F"/>
    <w:rsid w:val="FF5F1F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等线" w:hAnsi="等线" w:eastAsia="仿宋_GB2312" w:cs="宋体"/>
      <w:kern w:val="2"/>
      <w:sz w:val="32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spacing w:line="520" w:lineRule="exact"/>
    </w:pPr>
    <w:rPr>
      <w:sz w:val="28"/>
      <w:szCs w:val="21"/>
    </w:rPr>
  </w:style>
  <w:style w:type="paragraph" w:styleId="3">
    <w:name w:val="Body Text"/>
    <w:basedOn w:val="1"/>
    <w:qFormat/>
    <w:uiPriority w:val="99"/>
    <w:pPr>
      <w:spacing w:before="100" w:beforeAutospacing="1" w:after="120" w:line="240" w:lineRule="auto"/>
      <w:ind w:firstLine="0" w:firstLineChars="0"/>
    </w:pPr>
    <w:rPr>
      <w:rFonts w:eastAsia="宋体" w:cs="Times New Roman"/>
      <w:sz w:val="21"/>
      <w:szCs w:val="21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401</Words>
  <Characters>415</Characters>
  <Lines>0</Lines>
  <Paragraphs>0</Paragraphs>
  <TotalTime>0</TotalTime>
  <ScaleCrop>false</ScaleCrop>
  <LinksUpToDate>false</LinksUpToDate>
  <CharactersWithSpaces>502</CharactersWithSpaces>
  <Application>WPS Office_11.1.0.12155_F1E327BC-269C-435d-A152-05C5408002CA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2023-06-13T11:18:00Z</dcterms:created>
  <dc:creator>kylin</dc:creator>
  <cp:lastModifiedBy>夏末秋凉里带一点温热</cp:lastModifiedBy>
  <dcterms:modified xsi:type="dcterms:W3CDTF">2023-06-14T06:59:46Z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2052-11.1.0.12155</vt:lpwstr>
  </property>
  <property fmtid="{D5CDD505-2E9C-101B-9397-08002B2CF9AE}" pid="3" name="ICV">
    <vt:lpwstr>38579B4DAA51477B97A4572424D9A64A</vt:lpwstr>
  </property>
</Properties>
</file>